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250" w:rsidRDefault="00C91250" w:rsidP="00C912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Профилактика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зацепинга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91250" w:rsidRDefault="00C91250" w:rsidP="00C912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250" w:rsidRDefault="00C91250" w:rsidP="00C912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778C" w:rsidRP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4ABB">
        <w:rPr>
          <w:rFonts w:ascii="Times New Roman" w:hAnsi="Times New Roman" w:cs="Times New Roman"/>
          <w:b/>
          <w:sz w:val="28"/>
          <w:szCs w:val="28"/>
        </w:rPr>
        <w:t>Зацепинг</w:t>
      </w:r>
      <w:proofErr w:type="spellEnd"/>
      <w:r w:rsidRPr="00AD4ABB">
        <w:rPr>
          <w:rFonts w:ascii="Times New Roman" w:hAnsi="Times New Roman" w:cs="Times New Roman"/>
          <w:sz w:val="28"/>
          <w:szCs w:val="28"/>
        </w:rPr>
        <w:t xml:space="preserve"> – это опасное увлечение, при кортом человек передвигается снаружи движущегося транспорта (поезда, метро, трамваев и др.) цепляясь за его внешние элементы. Если родители замечают у ребенка признаки такого поведения, это может быть поводом для беспокойства.</w:t>
      </w:r>
    </w:p>
    <w:p w:rsidR="00C91250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Попадают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зацеперы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разному. У кого-то путь из школы проходит через железную дорогу.  Кто то насмотрелся видеороликов в Интернете, кого-то друзья подбили «попробовать».</w:t>
      </w:r>
    </w:p>
    <w:p w:rsidR="00C91250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4ABB" w:rsidRDefault="00AD4ABB" w:rsidP="00C91250">
      <w:pPr>
        <w:spacing w:after="0"/>
        <w:ind w:right="-284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1250">
        <w:rPr>
          <w:rFonts w:ascii="Times New Roman" w:hAnsi="Times New Roman" w:cs="Times New Roman"/>
          <w:b/>
          <w:i/>
          <w:sz w:val="28"/>
          <w:szCs w:val="28"/>
        </w:rPr>
        <w:t xml:space="preserve">Признаки того, что ребенок может заниматься </w:t>
      </w:r>
      <w:proofErr w:type="spellStart"/>
      <w:r w:rsidRPr="00C91250">
        <w:rPr>
          <w:rFonts w:ascii="Times New Roman" w:hAnsi="Times New Roman" w:cs="Times New Roman"/>
          <w:b/>
          <w:i/>
          <w:sz w:val="28"/>
          <w:szCs w:val="28"/>
        </w:rPr>
        <w:t>зацепингом</w:t>
      </w:r>
      <w:proofErr w:type="spellEnd"/>
      <w:r w:rsidR="00C91250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C91250" w:rsidRPr="00C91250" w:rsidRDefault="00C91250" w:rsidP="00C91250">
      <w:pPr>
        <w:spacing w:after="0"/>
        <w:ind w:right="-284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ABB">
        <w:rPr>
          <w:rFonts w:ascii="Times New Roman" w:hAnsi="Times New Roman" w:cs="Times New Roman"/>
          <w:b/>
          <w:sz w:val="28"/>
          <w:szCs w:val="28"/>
        </w:rPr>
        <w:t>Изменения в поведении</w:t>
      </w:r>
      <w:r w:rsidRPr="00AD4ABB">
        <w:rPr>
          <w:rFonts w:ascii="Times New Roman" w:hAnsi="Times New Roman" w:cs="Times New Roman"/>
          <w:sz w:val="28"/>
          <w:szCs w:val="28"/>
        </w:rPr>
        <w:t xml:space="preserve">. Ребенок становится более скрытным, часто уходит из дома без объяснения причин </w:t>
      </w:r>
      <w:r>
        <w:rPr>
          <w:rFonts w:ascii="Times New Roman" w:hAnsi="Times New Roman" w:cs="Times New Roman"/>
          <w:sz w:val="28"/>
          <w:szCs w:val="28"/>
        </w:rPr>
        <w:t>или возвращается позже обычного. Может врать о своем местонахождении.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ABB">
        <w:rPr>
          <w:rFonts w:ascii="Times New Roman" w:hAnsi="Times New Roman" w:cs="Times New Roman"/>
          <w:b/>
          <w:sz w:val="28"/>
          <w:szCs w:val="28"/>
        </w:rPr>
        <w:t>Повреждения на одежде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Порезы, царапина, </w:t>
      </w:r>
      <w:r w:rsidR="008F147F">
        <w:rPr>
          <w:rFonts w:ascii="Times New Roman" w:hAnsi="Times New Roman" w:cs="Times New Roman"/>
          <w:sz w:val="28"/>
          <w:szCs w:val="28"/>
        </w:rPr>
        <w:t>следы грязи, масла или креозота, не отстирывающиеся пятна на одежде, в основном на передней и боковых частях курток и брюк.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ABB">
        <w:rPr>
          <w:rFonts w:ascii="Times New Roman" w:hAnsi="Times New Roman" w:cs="Times New Roman"/>
          <w:b/>
          <w:sz w:val="28"/>
          <w:szCs w:val="28"/>
        </w:rPr>
        <w:t>В рюкзаке могут находиться необычные вещи.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ABB">
        <w:rPr>
          <w:rFonts w:ascii="Times New Roman" w:hAnsi="Times New Roman" w:cs="Times New Roman"/>
          <w:sz w:val="28"/>
          <w:szCs w:val="28"/>
        </w:rPr>
        <w:t xml:space="preserve">Перчатки, веревки, карабины,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экшн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-камера,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балаклава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аварийный молоток и др.</w:t>
      </w:r>
    </w:p>
    <w:p w:rsidR="00AD4ABB" w:rsidRP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ABB">
        <w:rPr>
          <w:rFonts w:ascii="Times New Roman" w:hAnsi="Times New Roman" w:cs="Times New Roman"/>
          <w:b/>
          <w:sz w:val="28"/>
          <w:szCs w:val="28"/>
        </w:rPr>
        <w:t>Частые поездки к железной дороге.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в районе железнодорожных путей, вокзалов, депо и др.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ABB">
        <w:rPr>
          <w:rFonts w:ascii="Times New Roman" w:hAnsi="Times New Roman" w:cs="Times New Roman"/>
          <w:b/>
          <w:sz w:val="28"/>
          <w:szCs w:val="28"/>
        </w:rPr>
        <w:t>Изменения в социальных сетях и разговорах.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ABB">
        <w:rPr>
          <w:rFonts w:ascii="Times New Roman" w:hAnsi="Times New Roman" w:cs="Times New Roman"/>
          <w:sz w:val="28"/>
          <w:szCs w:val="28"/>
        </w:rPr>
        <w:t>В разговорах могут проскальзывать слова «зацеп», «поезд»</w:t>
      </w:r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трейнсерфинг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«приключения» на транспорте.  В социальных сетях появляются фото и видео с поездами или экстремальными поездками, есть подписки на тематические группы и сообщества.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окружении ребенка появляются подростки и взрослые люди которые увлекаются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зацепингом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что является поводом для беспокойства.</w:t>
      </w: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Периодическая проверка местоположения ребенка может помочь выявить частые посещения опасных мест.</w:t>
      </w:r>
    </w:p>
    <w:p w:rsidR="00C91250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D4ABB" w:rsidRDefault="00AD4ABB" w:rsidP="00C91250">
      <w:pPr>
        <w:spacing w:after="0"/>
        <w:ind w:right="-284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D4ABB">
        <w:rPr>
          <w:rFonts w:ascii="Times New Roman" w:hAnsi="Times New Roman" w:cs="Times New Roman"/>
          <w:b/>
          <w:sz w:val="32"/>
          <w:szCs w:val="32"/>
        </w:rPr>
        <w:t>Что делать, если обнаружили такие признаки</w:t>
      </w:r>
      <w:r w:rsidR="00C91250">
        <w:rPr>
          <w:rFonts w:ascii="Times New Roman" w:hAnsi="Times New Roman" w:cs="Times New Roman"/>
          <w:b/>
          <w:sz w:val="32"/>
          <w:szCs w:val="32"/>
        </w:rPr>
        <w:t>?</w:t>
      </w:r>
    </w:p>
    <w:p w:rsidR="003552FE" w:rsidRPr="003552FE" w:rsidRDefault="003552FE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2FE">
        <w:rPr>
          <w:rFonts w:ascii="Times New Roman" w:hAnsi="Times New Roman" w:cs="Times New Roman"/>
          <w:sz w:val="28"/>
          <w:szCs w:val="28"/>
        </w:rPr>
        <w:t>Не паниковать и не ругать ребенка.</w:t>
      </w:r>
    </w:p>
    <w:p w:rsidR="003552FE" w:rsidRPr="003552FE" w:rsidRDefault="003552FE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2FE">
        <w:rPr>
          <w:rFonts w:ascii="Times New Roman" w:hAnsi="Times New Roman" w:cs="Times New Roman"/>
          <w:sz w:val="28"/>
          <w:szCs w:val="28"/>
        </w:rPr>
        <w:t>Запреты могут вызвать протест и усилить сопротивление.</w:t>
      </w:r>
    </w:p>
    <w:p w:rsidR="003552FE" w:rsidRDefault="003552FE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2FE">
        <w:rPr>
          <w:rFonts w:ascii="Times New Roman" w:hAnsi="Times New Roman" w:cs="Times New Roman"/>
          <w:sz w:val="28"/>
          <w:szCs w:val="28"/>
        </w:rPr>
        <w:t>Выяснить что именно привлекает ребенка в этом занятии, узнать, как он к этому пришел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52FE" w:rsidRDefault="003552FE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Объяснить опасность увлечения, рассказать о реальных случаях травм и </w:t>
      </w:r>
      <w:r w:rsidR="008F147F">
        <w:rPr>
          <w:rFonts w:ascii="Times New Roman" w:hAnsi="Times New Roman" w:cs="Times New Roman"/>
          <w:sz w:val="28"/>
          <w:szCs w:val="28"/>
        </w:rPr>
        <w:t>смертей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52FE" w:rsidRDefault="003552FE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Предложить альтернативу. Помочь найти безопасное увлечение, которое будет приносить такие же эмоции. Это могут быть не только </w:t>
      </w:r>
      <w:r w:rsidR="008F147F">
        <w:rPr>
          <w:rFonts w:ascii="Times New Roman" w:hAnsi="Times New Roman" w:cs="Times New Roman"/>
          <w:sz w:val="28"/>
          <w:szCs w:val="28"/>
        </w:rPr>
        <w:t>экстремальные виды</w:t>
      </w:r>
      <w:r>
        <w:rPr>
          <w:rFonts w:ascii="Times New Roman" w:hAnsi="Times New Roman" w:cs="Times New Roman"/>
          <w:sz w:val="28"/>
          <w:szCs w:val="28"/>
        </w:rPr>
        <w:t xml:space="preserve"> спорта такие как - скалолазание, сноубординг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горные велосипеды, но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, актерские студии, многие виды спорта и увлечения.</w:t>
      </w:r>
      <w:r w:rsidR="008F147F">
        <w:rPr>
          <w:rFonts w:ascii="Times New Roman" w:hAnsi="Times New Roman" w:cs="Times New Roman"/>
          <w:sz w:val="28"/>
          <w:szCs w:val="28"/>
        </w:rPr>
        <w:t xml:space="preserve"> </w:t>
      </w:r>
      <w:r w:rsidR="00522D4C">
        <w:rPr>
          <w:rFonts w:ascii="Times New Roman" w:hAnsi="Times New Roman" w:cs="Times New Roman"/>
          <w:sz w:val="28"/>
          <w:szCs w:val="28"/>
        </w:rPr>
        <w:t>Обеспечить</w:t>
      </w:r>
      <w:r w:rsidR="008F147F">
        <w:rPr>
          <w:rFonts w:ascii="Times New Roman" w:hAnsi="Times New Roman" w:cs="Times New Roman"/>
          <w:sz w:val="28"/>
          <w:szCs w:val="28"/>
        </w:rPr>
        <w:t xml:space="preserve"> организацию досуга своих детей. Вывод один – нужно искать альтернативу </w:t>
      </w:r>
      <w:proofErr w:type="spellStart"/>
      <w:r w:rsidR="008F147F">
        <w:rPr>
          <w:rFonts w:ascii="Times New Roman" w:hAnsi="Times New Roman" w:cs="Times New Roman"/>
          <w:sz w:val="28"/>
          <w:szCs w:val="28"/>
        </w:rPr>
        <w:t>зацепингу</w:t>
      </w:r>
      <w:proofErr w:type="spellEnd"/>
      <w:r w:rsidR="00522D4C">
        <w:rPr>
          <w:rFonts w:ascii="Times New Roman" w:hAnsi="Times New Roman" w:cs="Times New Roman"/>
          <w:sz w:val="28"/>
          <w:szCs w:val="28"/>
        </w:rPr>
        <w:t>, лишь бы ребенок мог реализовать свои потребности и почувствовать себя свободным</w:t>
      </w:r>
      <w:r w:rsidR="008F147F">
        <w:rPr>
          <w:rFonts w:ascii="Times New Roman" w:hAnsi="Times New Roman" w:cs="Times New Roman"/>
          <w:sz w:val="28"/>
          <w:szCs w:val="28"/>
        </w:rPr>
        <w:t>.</w:t>
      </w:r>
    </w:p>
    <w:p w:rsidR="003552FE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2FE">
        <w:rPr>
          <w:rFonts w:ascii="Times New Roman" w:hAnsi="Times New Roman" w:cs="Times New Roman"/>
          <w:sz w:val="28"/>
          <w:szCs w:val="28"/>
        </w:rPr>
        <w:t>Если своими силами не получается справиться с ситуацией, необходимо обратиться к психологу, который поможет найти подход к подростку и выявить причины склонности к риску.</w:t>
      </w:r>
    </w:p>
    <w:p w:rsidR="003552FE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2FE">
        <w:rPr>
          <w:rFonts w:ascii="Times New Roman" w:hAnsi="Times New Roman" w:cs="Times New Roman"/>
          <w:sz w:val="28"/>
          <w:szCs w:val="28"/>
        </w:rPr>
        <w:t xml:space="preserve">Важно помнить, что </w:t>
      </w:r>
      <w:proofErr w:type="spellStart"/>
      <w:r w:rsidR="003552FE">
        <w:rPr>
          <w:rFonts w:ascii="Times New Roman" w:hAnsi="Times New Roman" w:cs="Times New Roman"/>
          <w:sz w:val="28"/>
          <w:szCs w:val="28"/>
        </w:rPr>
        <w:t>зацепинг</w:t>
      </w:r>
      <w:proofErr w:type="spellEnd"/>
      <w:r w:rsidR="003552FE">
        <w:rPr>
          <w:rFonts w:ascii="Times New Roman" w:hAnsi="Times New Roman" w:cs="Times New Roman"/>
          <w:sz w:val="28"/>
          <w:szCs w:val="28"/>
        </w:rPr>
        <w:t xml:space="preserve"> несет серьезную опасность для здоровья и жизни. Своевременная реакция и поддержка со стороны родителей могут спасти ребенка от необдуманных поступков.</w:t>
      </w:r>
    </w:p>
    <w:p w:rsidR="008F147F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47F">
        <w:rPr>
          <w:rFonts w:ascii="Times New Roman" w:hAnsi="Times New Roman" w:cs="Times New Roman"/>
          <w:sz w:val="28"/>
          <w:szCs w:val="28"/>
        </w:rPr>
        <w:t xml:space="preserve">Не заметить, что ребенок увлекся </w:t>
      </w:r>
      <w:proofErr w:type="spellStart"/>
      <w:r w:rsidR="008F147F">
        <w:rPr>
          <w:rFonts w:ascii="Times New Roman" w:hAnsi="Times New Roman" w:cs="Times New Roman"/>
          <w:sz w:val="28"/>
          <w:szCs w:val="28"/>
        </w:rPr>
        <w:t>зацепингом</w:t>
      </w:r>
      <w:proofErr w:type="spellEnd"/>
      <w:r w:rsidR="008F147F">
        <w:rPr>
          <w:rFonts w:ascii="Times New Roman" w:hAnsi="Times New Roman" w:cs="Times New Roman"/>
          <w:sz w:val="28"/>
          <w:szCs w:val="28"/>
        </w:rPr>
        <w:t>, невозможно</w:t>
      </w:r>
      <w:bookmarkStart w:id="0" w:name="_GoBack"/>
      <w:bookmarkEnd w:id="0"/>
      <w:r w:rsidR="008F147F">
        <w:rPr>
          <w:rFonts w:ascii="Times New Roman" w:hAnsi="Times New Roman" w:cs="Times New Roman"/>
          <w:sz w:val="28"/>
          <w:szCs w:val="28"/>
        </w:rPr>
        <w:t xml:space="preserve"> и если в семье  нормальные отношения, первыми должны забить тревогу именно родители.</w:t>
      </w:r>
    </w:p>
    <w:p w:rsidR="003552FE" w:rsidRPr="003552FE" w:rsidRDefault="00C91250" w:rsidP="00C91250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47F">
        <w:rPr>
          <w:rFonts w:ascii="Times New Roman" w:hAnsi="Times New Roman" w:cs="Times New Roman"/>
          <w:sz w:val="28"/>
          <w:szCs w:val="28"/>
        </w:rPr>
        <w:t>Не оставляйте без внимания ситуации, когда ваши дети подвергают свою жизнь опасности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D4ABB" w:rsidRDefault="00AD4ABB" w:rsidP="00C91250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D4ABB" w:rsidRPr="00C91250" w:rsidRDefault="00C91250" w:rsidP="00C91250">
      <w:pPr>
        <w:spacing w:after="0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250">
        <w:rPr>
          <w:rFonts w:ascii="Times New Roman" w:hAnsi="Times New Roman" w:cs="Times New Roman"/>
          <w:b/>
          <w:sz w:val="28"/>
          <w:szCs w:val="28"/>
        </w:rPr>
        <w:t>ООДПДН ООООП УТ МВД России по ДФО</w:t>
      </w:r>
    </w:p>
    <w:sectPr w:rsidR="00AD4ABB" w:rsidRPr="00C91250" w:rsidSect="00C9125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D8A" w:rsidRDefault="00700D8A" w:rsidP="00C91250">
      <w:pPr>
        <w:spacing w:after="0" w:line="240" w:lineRule="auto"/>
      </w:pPr>
      <w:r>
        <w:separator/>
      </w:r>
    </w:p>
  </w:endnote>
  <w:endnote w:type="continuationSeparator" w:id="0">
    <w:p w:rsidR="00700D8A" w:rsidRDefault="00700D8A" w:rsidP="00C91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D8A" w:rsidRDefault="00700D8A" w:rsidP="00C91250">
      <w:pPr>
        <w:spacing w:after="0" w:line="240" w:lineRule="auto"/>
      </w:pPr>
      <w:r>
        <w:separator/>
      </w:r>
    </w:p>
  </w:footnote>
  <w:footnote w:type="continuationSeparator" w:id="0">
    <w:p w:rsidR="00700D8A" w:rsidRDefault="00700D8A" w:rsidP="00C91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9495423"/>
      <w:docPartObj>
        <w:docPartGallery w:val="Page Numbers (Top of Page)"/>
        <w:docPartUnique/>
      </w:docPartObj>
    </w:sdtPr>
    <w:sdtContent>
      <w:p w:rsidR="00C91250" w:rsidRDefault="00C9125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91250" w:rsidRDefault="00C912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00"/>
    <w:rsid w:val="002B0A6F"/>
    <w:rsid w:val="003552FE"/>
    <w:rsid w:val="003A2043"/>
    <w:rsid w:val="004C0D5C"/>
    <w:rsid w:val="00522D4C"/>
    <w:rsid w:val="00700D8A"/>
    <w:rsid w:val="00777B89"/>
    <w:rsid w:val="008F147F"/>
    <w:rsid w:val="009E6700"/>
    <w:rsid w:val="00AD4ABB"/>
    <w:rsid w:val="00C91250"/>
    <w:rsid w:val="00EE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FE9DE-7101-4C42-BE41-4B9BB06C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2D4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91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1250"/>
  </w:style>
  <w:style w:type="paragraph" w:styleId="a7">
    <w:name w:val="footer"/>
    <w:basedOn w:val="a"/>
    <w:link w:val="a8"/>
    <w:uiPriority w:val="99"/>
    <w:unhideWhenUsed/>
    <w:rsid w:val="00C91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1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mpiskunova2</dc:creator>
  <cp:keywords/>
  <dc:description/>
  <cp:lastModifiedBy>mpiskunova2</cp:lastModifiedBy>
  <cp:revision>4</cp:revision>
  <cp:lastPrinted>2026-06-15T02:22:00Z</cp:lastPrinted>
  <dcterms:created xsi:type="dcterms:W3CDTF">2026-06-15T01:36:00Z</dcterms:created>
  <dcterms:modified xsi:type="dcterms:W3CDTF">2026-07-09T23:47:00Z</dcterms:modified>
</cp:coreProperties>
</file>